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BD" w:rsidRDefault="00D279BD" w:rsidP="00D279BD">
      <w:pPr>
        <w:jc w:val="center"/>
        <w:rPr>
          <w:b/>
        </w:rPr>
      </w:pPr>
      <w:r>
        <w:rPr>
          <w:b/>
          <w:noProof/>
          <w:lang w:eastAsia="fr-FR"/>
        </w:rPr>
        <w:drawing>
          <wp:inline distT="0" distB="0" distL="0" distR="0">
            <wp:extent cx="1457325" cy="2000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gwa.jpg"/>
                    <pic:cNvPicPr/>
                  </pic:nvPicPr>
                  <pic:blipFill>
                    <a:blip r:embed="rId5">
                      <a:extLst>
                        <a:ext uri="{28A0092B-C50C-407E-A947-70E740481C1C}">
                          <a14:useLocalDpi xmlns:a14="http://schemas.microsoft.com/office/drawing/2010/main" val="0"/>
                        </a:ext>
                      </a:extLst>
                    </a:blip>
                    <a:stretch>
                      <a:fillRect/>
                    </a:stretch>
                  </pic:blipFill>
                  <pic:spPr>
                    <a:xfrm>
                      <a:off x="0" y="0"/>
                      <a:ext cx="1457325" cy="2000250"/>
                    </a:xfrm>
                    <a:prstGeom prst="rect">
                      <a:avLst/>
                    </a:prstGeom>
                  </pic:spPr>
                </pic:pic>
              </a:graphicData>
            </a:graphic>
          </wp:inline>
        </w:drawing>
      </w:r>
    </w:p>
    <w:p w:rsidR="00D279BD" w:rsidRDefault="00D279BD" w:rsidP="009210D4">
      <w:pPr>
        <w:jc w:val="both"/>
        <w:rPr>
          <w:b/>
        </w:rPr>
      </w:pPr>
    </w:p>
    <w:p w:rsidR="002D60A2" w:rsidRPr="00F64090" w:rsidRDefault="002D60A2" w:rsidP="009210D4">
      <w:pPr>
        <w:jc w:val="both"/>
        <w:rPr>
          <w:b/>
        </w:rPr>
      </w:pPr>
      <w:r w:rsidRPr="00F64090">
        <w:rPr>
          <w:b/>
        </w:rPr>
        <w:t>R</w:t>
      </w:r>
      <w:r w:rsidR="00AD2F5F" w:rsidRPr="00F64090">
        <w:rPr>
          <w:b/>
        </w:rPr>
        <w:t>EFERENDUM ANTICONSTITUTIONNEL DU 25 OCTOBRE 2015</w:t>
      </w:r>
      <w:r w:rsidRPr="00F64090">
        <w:rPr>
          <w:b/>
        </w:rPr>
        <w:t> : les Congolais doivent garder leur sang-froid</w:t>
      </w:r>
      <w:r w:rsidR="00AD2F5F" w:rsidRPr="00F64090">
        <w:rPr>
          <w:b/>
        </w:rPr>
        <w:t xml:space="preserve">. Par </w:t>
      </w:r>
      <w:proofErr w:type="spellStart"/>
      <w:r w:rsidR="00AD2F5F" w:rsidRPr="00F64090">
        <w:rPr>
          <w:b/>
        </w:rPr>
        <w:t>Mingwa</w:t>
      </w:r>
      <w:proofErr w:type="spellEnd"/>
      <w:r w:rsidR="00AD2F5F" w:rsidRPr="00F64090">
        <w:rPr>
          <w:b/>
        </w:rPr>
        <w:t xml:space="preserve"> BIANGO</w:t>
      </w:r>
    </w:p>
    <w:p w:rsidR="002D60A2" w:rsidRPr="00F64090" w:rsidRDefault="002D60A2" w:rsidP="009210D4">
      <w:pPr>
        <w:jc w:val="both"/>
      </w:pPr>
    </w:p>
    <w:p w:rsidR="00EF75D5" w:rsidRPr="00F64090" w:rsidRDefault="00633FFE" w:rsidP="009210D4">
      <w:pPr>
        <w:jc w:val="both"/>
      </w:pPr>
      <w:r w:rsidRPr="00F64090">
        <w:t xml:space="preserve">L’annonce du référendum anticonstitutionnel du 25 octobre 2015, actée dans </w:t>
      </w:r>
      <w:hyperlink r:id="rId6" w:history="1">
        <w:r w:rsidRPr="00F64090">
          <w:rPr>
            <w:rStyle w:val="Lienhypertexte"/>
          </w:rPr>
          <w:t>le compte rendu du conseil des ministres du 5 octobre 2015</w:t>
        </w:r>
      </w:hyperlink>
      <w:r w:rsidRPr="00F64090">
        <w:t xml:space="preserve">, est un non-événement. </w:t>
      </w:r>
      <w:r w:rsidR="009210D4" w:rsidRPr="00F64090">
        <w:t xml:space="preserve">Tout le monde le savait, du moins, tous ceux qui scrutent l’actualité politique du Congo-Brazzaville. D’ailleurs, le </w:t>
      </w:r>
      <w:r w:rsidR="009210D4" w:rsidRPr="00F64090">
        <w:rPr>
          <w:b/>
        </w:rPr>
        <w:t xml:space="preserve">dictateur Denis </w:t>
      </w:r>
      <w:proofErr w:type="spellStart"/>
      <w:r w:rsidR="009210D4" w:rsidRPr="00F64090">
        <w:rPr>
          <w:b/>
        </w:rPr>
        <w:t>Sassou-Nguesso</w:t>
      </w:r>
      <w:proofErr w:type="spellEnd"/>
      <w:r w:rsidR="009210D4" w:rsidRPr="00F64090">
        <w:t xml:space="preserve"> n’en a pas fait mystère, comme le rappel le compte rendu publié nuitamment hier : « </w:t>
      </w:r>
      <w:r w:rsidRPr="00F64090">
        <w:rPr>
          <w:i/>
        </w:rPr>
        <w:t>Lors de son Message à la Nation du 22 septembre dernier, le Président de la République a informé le peuple congolais de sa décision, mûrie par des mois de réflexion et d’écoute des aspirations du Congo profond, de convoquer le corps électoral, afin de trancher le débat nourri par celles et ceux qui, pour les uns, aspiraient à voir les institutions de la République évoluer, et ceux qui souhaitaient le statut quo</w:t>
      </w:r>
      <w:r w:rsidR="009210D4" w:rsidRPr="00F64090">
        <w:t> ». Alors peut-on dire qu’on est surpris </w:t>
      </w:r>
      <w:r w:rsidR="009210D4" w:rsidRPr="00F64090">
        <w:rPr>
          <w:b/>
        </w:rPr>
        <w:t>?  Il n’est pire aveugle que celui qui ne veut pas voir</w:t>
      </w:r>
      <w:r w:rsidR="009210D4" w:rsidRPr="00F64090">
        <w:t xml:space="preserve">. Nous savons tous, </w:t>
      </w:r>
      <w:r w:rsidR="00400338" w:rsidRPr="00F64090">
        <w:t xml:space="preserve">sauf les apprentis </w:t>
      </w:r>
      <w:r w:rsidR="007C4315" w:rsidRPr="00F64090">
        <w:t>politiciens, que</w:t>
      </w:r>
      <w:r w:rsidR="009210D4" w:rsidRPr="00F64090">
        <w:t xml:space="preserve"> le tyran </w:t>
      </w:r>
      <w:r w:rsidR="009210D4" w:rsidRPr="00F64090">
        <w:rPr>
          <w:b/>
        </w:rPr>
        <w:t xml:space="preserve">Denis </w:t>
      </w:r>
      <w:proofErr w:type="spellStart"/>
      <w:r w:rsidR="009210D4" w:rsidRPr="00F64090">
        <w:rPr>
          <w:b/>
        </w:rPr>
        <w:t>Sassou-Nguesso</w:t>
      </w:r>
      <w:proofErr w:type="spellEnd"/>
      <w:r w:rsidR="009210D4" w:rsidRPr="00F64090">
        <w:t xml:space="preserve"> a franchi la </w:t>
      </w:r>
      <w:r w:rsidR="009210D4" w:rsidRPr="00F64090">
        <w:rPr>
          <w:b/>
          <w:color w:val="FF0000"/>
        </w:rPr>
        <w:t>ligne rouge</w:t>
      </w:r>
      <w:r w:rsidR="009210D4" w:rsidRPr="00F64090">
        <w:t xml:space="preserve"> depuis le 22 septembre 2015</w:t>
      </w:r>
      <w:r w:rsidR="00A94AB5" w:rsidRPr="00F64090">
        <w:t>. Mais le fait que nous le rappelions dans nos précédentes diffusions, parce que dubitatifs</w:t>
      </w:r>
      <w:r w:rsidR="002561C3" w:rsidRPr="00F64090">
        <w:t xml:space="preserve"> sur</w:t>
      </w:r>
      <w:r w:rsidR="00A94AB5" w:rsidRPr="00F64090">
        <w:t xml:space="preserve"> l’inaction de l’opposition déclarée, nous a </w:t>
      </w:r>
      <w:r w:rsidR="00D45F93">
        <w:t>va</w:t>
      </w:r>
      <w:r w:rsidR="00A94AB5" w:rsidRPr="00F64090">
        <w:t xml:space="preserve">lu </w:t>
      </w:r>
      <w:r w:rsidR="00711DE4" w:rsidRPr="00F64090">
        <w:rPr>
          <w:b/>
        </w:rPr>
        <w:t>l</w:t>
      </w:r>
      <w:r w:rsidR="007B3F09">
        <w:rPr>
          <w:b/>
        </w:rPr>
        <w:t>’ire</w:t>
      </w:r>
      <w:r w:rsidR="00A94AB5" w:rsidRPr="00F64090">
        <w:t xml:space="preserve"> des fanatiques de tous poils</w:t>
      </w:r>
      <w:r w:rsidR="002561C3" w:rsidRPr="00F64090">
        <w:t> !</w:t>
      </w:r>
    </w:p>
    <w:p w:rsidR="00855C18" w:rsidRPr="00F64090" w:rsidRDefault="00855C18" w:rsidP="009210D4">
      <w:pPr>
        <w:jc w:val="both"/>
      </w:pPr>
    </w:p>
    <w:p w:rsidR="00CD5A90" w:rsidRPr="00E608FD" w:rsidRDefault="00855C18" w:rsidP="00855C18">
      <w:pPr>
        <w:jc w:val="center"/>
        <w:rPr>
          <w:color w:val="0070C0"/>
          <w:sz w:val="28"/>
          <w:szCs w:val="28"/>
        </w:rPr>
      </w:pPr>
      <w:r w:rsidRPr="00E608FD">
        <w:rPr>
          <w:b/>
          <w:color w:val="0070C0"/>
          <w:sz w:val="28"/>
          <w:szCs w:val="28"/>
        </w:rPr>
        <w:t>« L</w:t>
      </w:r>
      <w:r w:rsidR="00772F99" w:rsidRPr="00E608FD">
        <w:rPr>
          <w:b/>
          <w:color w:val="0070C0"/>
          <w:sz w:val="28"/>
          <w:szCs w:val="28"/>
        </w:rPr>
        <w:t>es Congolais ne doivent pas paniquer</w:t>
      </w:r>
      <w:r w:rsidRPr="00E608FD">
        <w:rPr>
          <w:b/>
          <w:color w:val="0070C0"/>
          <w:sz w:val="28"/>
          <w:szCs w:val="28"/>
        </w:rPr>
        <w:t xml:space="preserve"> et garder </w:t>
      </w:r>
      <w:r w:rsidR="00772F99" w:rsidRPr="00E608FD">
        <w:rPr>
          <w:b/>
          <w:color w:val="0070C0"/>
          <w:sz w:val="28"/>
          <w:szCs w:val="28"/>
        </w:rPr>
        <w:t>leur</w:t>
      </w:r>
      <w:r w:rsidRPr="00E608FD">
        <w:rPr>
          <w:b/>
          <w:color w:val="0070C0"/>
          <w:sz w:val="28"/>
          <w:szCs w:val="28"/>
        </w:rPr>
        <w:t xml:space="preserve"> sang-froid »</w:t>
      </w:r>
    </w:p>
    <w:p w:rsidR="00CD5A90" w:rsidRPr="00F64090" w:rsidRDefault="00855C18" w:rsidP="009210D4">
      <w:pPr>
        <w:jc w:val="both"/>
      </w:pPr>
      <w:r w:rsidRPr="00F64090">
        <w:rPr>
          <w:b/>
        </w:rPr>
        <w:t xml:space="preserve">Thierry </w:t>
      </w:r>
      <w:proofErr w:type="spellStart"/>
      <w:r w:rsidRPr="00F64090">
        <w:rPr>
          <w:b/>
        </w:rPr>
        <w:t>Moungalla</w:t>
      </w:r>
      <w:proofErr w:type="spellEnd"/>
      <w:r w:rsidRPr="00F64090">
        <w:t>, le caudataire du tyran congolais</w:t>
      </w:r>
      <w:r w:rsidR="00486B39" w:rsidRPr="00F64090">
        <w:t xml:space="preserve"> </w:t>
      </w:r>
      <w:r w:rsidR="00486B39" w:rsidRPr="00F64090">
        <w:rPr>
          <w:b/>
        </w:rPr>
        <w:t xml:space="preserve">M. Denis </w:t>
      </w:r>
      <w:proofErr w:type="spellStart"/>
      <w:r w:rsidR="00486B39" w:rsidRPr="00F64090">
        <w:rPr>
          <w:b/>
        </w:rPr>
        <w:t>S</w:t>
      </w:r>
      <w:r w:rsidRPr="00F64090">
        <w:rPr>
          <w:b/>
        </w:rPr>
        <w:t>assou-Nguesso</w:t>
      </w:r>
      <w:proofErr w:type="spellEnd"/>
      <w:r w:rsidR="00486B39" w:rsidRPr="00F64090">
        <w:t>, nous annonce dans son communiqué</w:t>
      </w:r>
      <w:r w:rsidRPr="00F64090">
        <w:t xml:space="preserve"> la </w:t>
      </w:r>
      <w:r w:rsidR="00486B39" w:rsidRPr="00F64090">
        <w:t>date du putsch constitutionnel</w:t>
      </w:r>
      <w:r w:rsidRPr="00F64090">
        <w:t> : « </w:t>
      </w:r>
      <w:r w:rsidR="00CD5A90" w:rsidRPr="00F64090">
        <w:rPr>
          <w:i/>
        </w:rPr>
        <w:t>La campagne électorale en vue du référendum s’ouvrira le Vendredi 09 Octobre 2015 à 00 heure, et prendra fin le Vendredi 23 Octobre 2015 à 24 heures.</w:t>
      </w:r>
      <w:r w:rsidRPr="00F64090">
        <w:rPr>
          <w:i/>
        </w:rPr>
        <w:t> ».</w:t>
      </w:r>
      <w:r w:rsidR="00CD5A90" w:rsidRPr="00F64090">
        <w:t xml:space="preserve"> </w:t>
      </w:r>
      <w:r w:rsidR="00ED674D" w:rsidRPr="00F64090">
        <w:t>C</w:t>
      </w:r>
      <w:r w:rsidR="00486B39" w:rsidRPr="00F64090">
        <w:t>ette période doit être mis</w:t>
      </w:r>
      <w:r w:rsidR="0018468C" w:rsidRPr="00F64090">
        <w:t>e</w:t>
      </w:r>
      <w:r w:rsidR="00486B39" w:rsidRPr="00F64090">
        <w:t xml:space="preserve"> à profit, non pas pour mener une campagne</w:t>
      </w:r>
      <w:r w:rsidR="00ED674D" w:rsidRPr="00F64090">
        <w:t xml:space="preserve"> de boycott, ou</w:t>
      </w:r>
      <w:r w:rsidR="00486B39" w:rsidRPr="00F64090">
        <w:t xml:space="preserve"> contre le NON à la Nouvelle République de l’esclavage dans laquelle veut nous enfermer Denis </w:t>
      </w:r>
      <w:proofErr w:type="spellStart"/>
      <w:r w:rsidR="00486B39" w:rsidRPr="00F64090">
        <w:t>Sassou-Nguesso</w:t>
      </w:r>
      <w:proofErr w:type="spellEnd"/>
      <w:r w:rsidR="00486B39" w:rsidRPr="00F64090">
        <w:t xml:space="preserve"> , mais plutôt pour mobiliser les Congolais, dix fois plus qu’</w:t>
      </w:r>
      <w:r w:rsidR="0018468C" w:rsidRPr="00F64090">
        <w:t xml:space="preserve">au </w:t>
      </w:r>
      <w:hyperlink r:id="rId7" w:history="1">
        <w:r w:rsidR="0018468C" w:rsidRPr="00F64090">
          <w:rPr>
            <w:rStyle w:val="Lienhypertexte"/>
          </w:rPr>
          <w:t>M</w:t>
        </w:r>
        <w:r w:rsidR="00486B39" w:rsidRPr="00F64090">
          <w:rPr>
            <w:rStyle w:val="Lienhypertexte"/>
          </w:rPr>
          <w:t>eeting du 27 septembre 2015 de Brazzaville</w:t>
        </w:r>
      </w:hyperlink>
      <w:r w:rsidR="00486B39" w:rsidRPr="00F64090">
        <w:t xml:space="preserve">, </w:t>
      </w:r>
      <w:r w:rsidR="0018468C" w:rsidRPr="00F64090">
        <w:t>pour mettre en place de</w:t>
      </w:r>
      <w:r w:rsidR="00FE1600" w:rsidRPr="00F64090">
        <w:t>s actions coordonnées de</w:t>
      </w:r>
      <w:r w:rsidR="0018468C" w:rsidRPr="00F64090">
        <w:t xml:space="preserve"> </w:t>
      </w:r>
      <w:r w:rsidR="0018468C" w:rsidRPr="00F64090">
        <w:rPr>
          <w:b/>
        </w:rPr>
        <w:t>Résistance citoyenne et pacifique</w:t>
      </w:r>
      <w:r w:rsidR="0018468C" w:rsidRPr="00F64090">
        <w:t xml:space="preserve"> sur toute l’étendue du territoire, </w:t>
      </w:r>
      <w:r w:rsidR="00486B39" w:rsidRPr="00F64090">
        <w:t>afin que le Peuple congolais, tout le Peuple</w:t>
      </w:r>
      <w:r w:rsidR="0018468C" w:rsidRPr="00F64090">
        <w:t xml:space="preserve"> (civils et militaires)</w:t>
      </w:r>
      <w:r w:rsidR="00D45F93">
        <w:t xml:space="preserve"> se lève comme un seul H</w:t>
      </w:r>
      <w:r w:rsidR="00486B39" w:rsidRPr="00F64090">
        <w:t>omme pour notre ultime combat. Et cela, dès ce week-end</w:t>
      </w:r>
      <w:r w:rsidR="00381808" w:rsidRPr="00F64090">
        <w:t>, dans une union sacrée entre toutes les filles et fils du pays</w:t>
      </w:r>
      <w:r w:rsidR="00486B39" w:rsidRPr="00F64090">
        <w:t> !</w:t>
      </w:r>
    </w:p>
    <w:p w:rsidR="00F64090" w:rsidRDefault="00F64090" w:rsidP="009210D4">
      <w:pPr>
        <w:jc w:val="both"/>
      </w:pPr>
      <w:r w:rsidRPr="00F64090">
        <w:lastRenderedPageBreak/>
        <w:t>L'opposition ne doit pas réagir en fonction de l'agenda que le tyran veut  nous imposer, mais en faisant prévaloir le sien propre. Elle ne doit pas le poursuivre dans cette fuite en avant pathétique, déraisonnable et provocante mais en affirmant sa force tranquille puissante et déterminée.</w:t>
      </w:r>
    </w:p>
    <w:p w:rsidR="00B11DAE" w:rsidRDefault="00C16613" w:rsidP="009210D4">
      <w:pPr>
        <w:jc w:val="both"/>
        <w:rPr>
          <w:b/>
        </w:rPr>
      </w:pPr>
      <w:r w:rsidRPr="00836473">
        <w:rPr>
          <w:b/>
        </w:rPr>
        <w:t xml:space="preserve">Si Denis </w:t>
      </w:r>
      <w:proofErr w:type="spellStart"/>
      <w:r w:rsidRPr="00836473">
        <w:rPr>
          <w:b/>
        </w:rPr>
        <w:t>Sassou-Nguesso</w:t>
      </w:r>
      <w:proofErr w:type="spellEnd"/>
      <w:r w:rsidRPr="00836473">
        <w:rPr>
          <w:b/>
        </w:rPr>
        <w:t xml:space="preserve"> et le PCT n'entendent pas raison d'ici </w:t>
      </w:r>
      <w:proofErr w:type="gramStart"/>
      <w:r w:rsidRPr="00836473">
        <w:rPr>
          <w:b/>
        </w:rPr>
        <w:t>le 17 octobre</w:t>
      </w:r>
      <w:proofErr w:type="gramEnd"/>
      <w:r w:rsidRPr="00836473">
        <w:rPr>
          <w:b/>
        </w:rPr>
        <w:t xml:space="preserve"> 2015</w:t>
      </w:r>
      <w:r>
        <w:t xml:space="preserve">, date du prochain Méga Meeting de l’IDC-FROCAD à Pointe-Noire, il faudra décréter la ville océane, </w:t>
      </w:r>
      <w:r>
        <w:rPr>
          <w:rStyle w:val="lev"/>
        </w:rPr>
        <w:t>CAPITALE DU CONGO-BRAZZAVILLE LIBRE</w:t>
      </w:r>
      <w:r>
        <w:t xml:space="preserve">, en demandant à la population d’occuper tous les lieux publics, y compris les administrations (Préfecture, Aéroport, Port </w:t>
      </w:r>
      <w:r w:rsidR="00B931C0">
        <w:t>maritime, Commissariat</w:t>
      </w:r>
      <w:bookmarkStart w:id="0" w:name="_GoBack"/>
      <w:bookmarkEnd w:id="0"/>
      <w:r>
        <w:t xml:space="preserve"> de Police et toutes les mairies d’arrondissement…) et y installant un </w:t>
      </w:r>
      <w:r>
        <w:rPr>
          <w:rStyle w:val="lev"/>
        </w:rPr>
        <w:t>GOUVERNEMENT PROVISOIRE</w:t>
      </w:r>
      <w:r>
        <w:t xml:space="preserve">. Tous les dirigeants de l’opposition devront s’y installer pour y mener des actions à l’échelle nationale (Résistance) et internationale (Actions diplomatiques). Pointe-Noire étant largement acquise à l’opposition et sa population est très hostile à M. Denis </w:t>
      </w:r>
      <w:proofErr w:type="spellStart"/>
      <w:r>
        <w:t>Sassou-Nguesso</w:t>
      </w:r>
      <w:proofErr w:type="spellEnd"/>
      <w:r>
        <w:t>. Soyons plus intelligents que le tyran qui n’attend que l’affrontement militaire avec les Congolais en particulier à Brazzaville, en menant une (des) action(s) efficiente(s), et non, des manifestations nombreuses et inefficaces. Nous ne voulons plus que notre Peuple serve de chair à canon.</w:t>
      </w:r>
      <w:r w:rsidRPr="00D45F93">
        <w:rPr>
          <w:b/>
        </w:rPr>
        <w:t xml:space="preserve"> </w:t>
      </w:r>
    </w:p>
    <w:p w:rsidR="00381808" w:rsidRPr="00D45F93" w:rsidRDefault="00381808" w:rsidP="009210D4">
      <w:pPr>
        <w:jc w:val="both"/>
        <w:rPr>
          <w:b/>
        </w:rPr>
      </w:pPr>
      <w:r w:rsidRPr="00D45F93">
        <w:rPr>
          <w:b/>
        </w:rPr>
        <w:t>Peuple Congolais,</w:t>
      </w:r>
    </w:p>
    <w:p w:rsidR="00381808" w:rsidRDefault="00381808" w:rsidP="009210D4">
      <w:pPr>
        <w:jc w:val="both"/>
        <w:rPr>
          <w:b/>
        </w:rPr>
      </w:pPr>
      <w:r w:rsidRPr="00F64090">
        <w:t>Pourvu que nous soyons rassemblés au-delà de ce qui nous divise pour écrire une nouvelle page de notre Histoire</w:t>
      </w:r>
      <w:r w:rsidRPr="00F64090">
        <w:rPr>
          <w:b/>
        </w:rPr>
        <w:t xml:space="preserve">, bataillons pour que le mandat illégitime et usurpé de Denis </w:t>
      </w:r>
      <w:proofErr w:type="spellStart"/>
      <w:r w:rsidRPr="00F64090">
        <w:rPr>
          <w:b/>
        </w:rPr>
        <w:t>Sassou-Nguesso</w:t>
      </w:r>
      <w:proofErr w:type="spellEnd"/>
      <w:r w:rsidRPr="00F64090">
        <w:rPr>
          <w:b/>
        </w:rPr>
        <w:t xml:space="preserve"> s’achève au plus tard </w:t>
      </w:r>
      <w:r w:rsidR="00ED674D" w:rsidRPr="00F64090">
        <w:rPr>
          <w:b/>
        </w:rPr>
        <w:t>dans (2) semaines</w:t>
      </w:r>
      <w:r w:rsidR="00533538" w:rsidRPr="00F64090">
        <w:rPr>
          <w:b/>
        </w:rPr>
        <w:t>, le</w:t>
      </w:r>
      <w:r w:rsidRPr="00F64090">
        <w:rPr>
          <w:b/>
        </w:rPr>
        <w:t xml:space="preserve"> 25 oct</w:t>
      </w:r>
      <w:r w:rsidR="003B2CA9" w:rsidRPr="00F64090">
        <w:rPr>
          <w:b/>
        </w:rPr>
        <w:t>obre, le jour de son référendum !</w:t>
      </w:r>
    </w:p>
    <w:p w:rsidR="00D45F93" w:rsidRPr="00F64090" w:rsidRDefault="00D45F93" w:rsidP="009210D4">
      <w:pPr>
        <w:jc w:val="both"/>
      </w:pPr>
      <w:r>
        <w:rPr>
          <w:b/>
        </w:rPr>
        <w:t xml:space="preserve">Le Peuple Congolais est prêt </w:t>
      </w:r>
      <w:r w:rsidR="00D279BD">
        <w:rPr>
          <w:b/>
        </w:rPr>
        <w:t>pour le</w:t>
      </w:r>
      <w:r>
        <w:rPr>
          <w:b/>
        </w:rPr>
        <w:t xml:space="preserve"> sacrifice suprême, en est-il autant pour les responsables de l’opposition congolaise ? Seule l’avenir nous le dira.</w:t>
      </w:r>
    </w:p>
    <w:p w:rsidR="00381808" w:rsidRPr="00F64090" w:rsidRDefault="00381808" w:rsidP="009210D4">
      <w:pPr>
        <w:jc w:val="both"/>
      </w:pPr>
    </w:p>
    <w:p w:rsidR="00381808" w:rsidRPr="00E608FD" w:rsidRDefault="00381808" w:rsidP="00381808">
      <w:pPr>
        <w:jc w:val="center"/>
        <w:rPr>
          <w:b/>
          <w:color w:val="0070C0"/>
        </w:rPr>
      </w:pPr>
      <w:proofErr w:type="spellStart"/>
      <w:r w:rsidRPr="00E608FD">
        <w:rPr>
          <w:b/>
          <w:color w:val="0070C0"/>
        </w:rPr>
        <w:t>Mingwa</w:t>
      </w:r>
      <w:proofErr w:type="spellEnd"/>
      <w:r w:rsidRPr="00E608FD">
        <w:rPr>
          <w:b/>
          <w:color w:val="0070C0"/>
        </w:rPr>
        <w:t xml:space="preserve"> </w:t>
      </w:r>
      <w:proofErr w:type="spellStart"/>
      <w:r w:rsidRPr="00E608FD">
        <w:rPr>
          <w:b/>
          <w:color w:val="0070C0"/>
        </w:rPr>
        <w:t>Biango</w:t>
      </w:r>
      <w:proofErr w:type="spellEnd"/>
    </w:p>
    <w:p w:rsidR="00381808" w:rsidRPr="00E608FD" w:rsidRDefault="00B931C0" w:rsidP="00381808">
      <w:pPr>
        <w:jc w:val="center"/>
        <w:rPr>
          <w:color w:val="0070C0"/>
        </w:rPr>
      </w:pPr>
      <w:hyperlink r:id="rId8" w:history="1">
        <w:r w:rsidR="00381808" w:rsidRPr="00E608FD">
          <w:rPr>
            <w:rStyle w:val="Lienhypertexte"/>
            <w:color w:val="0070C0"/>
          </w:rPr>
          <w:t>minguabiango@gmail.com</w:t>
        </w:r>
      </w:hyperlink>
    </w:p>
    <w:p w:rsidR="00C63B36" w:rsidRPr="00E608FD" w:rsidRDefault="00381808" w:rsidP="00D45F93">
      <w:pPr>
        <w:jc w:val="center"/>
        <w:rPr>
          <w:b/>
        </w:rPr>
      </w:pPr>
      <w:r w:rsidRPr="00E608FD">
        <w:rPr>
          <w:b/>
        </w:rPr>
        <w:t xml:space="preserve">Diffusé le 6 octobre 2015, par </w:t>
      </w:r>
      <w:hyperlink r:id="rId9" w:history="1">
        <w:r w:rsidRPr="00E608FD">
          <w:rPr>
            <w:rStyle w:val="Lienhypertexte"/>
            <w:b/>
            <w:color w:val="auto"/>
          </w:rPr>
          <w:t>www.congo-liberty.com</w:t>
        </w:r>
      </w:hyperlink>
    </w:p>
    <w:sectPr w:rsidR="00C63B36" w:rsidRPr="00E60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FE"/>
    <w:rsid w:val="000256F5"/>
    <w:rsid w:val="000E4D0D"/>
    <w:rsid w:val="00116B47"/>
    <w:rsid w:val="0018468C"/>
    <w:rsid w:val="002515D8"/>
    <w:rsid w:val="002561C3"/>
    <w:rsid w:val="002D60A2"/>
    <w:rsid w:val="00381808"/>
    <w:rsid w:val="003B2CA9"/>
    <w:rsid w:val="00400338"/>
    <w:rsid w:val="00486B39"/>
    <w:rsid w:val="00533538"/>
    <w:rsid w:val="00543F49"/>
    <w:rsid w:val="00633FFE"/>
    <w:rsid w:val="00711DE4"/>
    <w:rsid w:val="00772F99"/>
    <w:rsid w:val="007B3F09"/>
    <w:rsid w:val="007C4315"/>
    <w:rsid w:val="00836473"/>
    <w:rsid w:val="00855C18"/>
    <w:rsid w:val="009210D4"/>
    <w:rsid w:val="00931179"/>
    <w:rsid w:val="009E1E1C"/>
    <w:rsid w:val="00A94AB5"/>
    <w:rsid w:val="00AA610E"/>
    <w:rsid w:val="00AD2F5F"/>
    <w:rsid w:val="00B11DAE"/>
    <w:rsid w:val="00B931C0"/>
    <w:rsid w:val="00C16613"/>
    <w:rsid w:val="00C63B36"/>
    <w:rsid w:val="00CC1BA8"/>
    <w:rsid w:val="00CD5A90"/>
    <w:rsid w:val="00D279BD"/>
    <w:rsid w:val="00D45F93"/>
    <w:rsid w:val="00E608FD"/>
    <w:rsid w:val="00ED674D"/>
    <w:rsid w:val="00F22A1F"/>
    <w:rsid w:val="00F64090"/>
    <w:rsid w:val="00F661C7"/>
    <w:rsid w:val="00F83704"/>
    <w:rsid w:val="00FE1600"/>
    <w:rsid w:val="00FE62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6B47"/>
    <w:rPr>
      <w:color w:val="0000FF" w:themeColor="hyperlink"/>
      <w:u w:val="single"/>
    </w:rPr>
  </w:style>
  <w:style w:type="paragraph" w:styleId="Textedebulles">
    <w:name w:val="Balloon Text"/>
    <w:basedOn w:val="Normal"/>
    <w:link w:val="TextedebullesCar"/>
    <w:uiPriority w:val="99"/>
    <w:semiHidden/>
    <w:unhideWhenUsed/>
    <w:rsid w:val="00D279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9BD"/>
    <w:rPr>
      <w:rFonts w:ascii="Tahoma" w:hAnsi="Tahoma" w:cs="Tahoma"/>
      <w:sz w:val="16"/>
      <w:szCs w:val="16"/>
    </w:rPr>
  </w:style>
  <w:style w:type="character" w:styleId="lev">
    <w:name w:val="Strong"/>
    <w:basedOn w:val="Policepardfaut"/>
    <w:uiPriority w:val="22"/>
    <w:qFormat/>
    <w:rsid w:val="00C166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6B47"/>
    <w:rPr>
      <w:color w:val="0000FF" w:themeColor="hyperlink"/>
      <w:u w:val="single"/>
    </w:rPr>
  </w:style>
  <w:style w:type="paragraph" w:styleId="Textedebulles">
    <w:name w:val="Balloon Text"/>
    <w:basedOn w:val="Normal"/>
    <w:link w:val="TextedebullesCar"/>
    <w:uiPriority w:val="99"/>
    <w:semiHidden/>
    <w:unhideWhenUsed/>
    <w:rsid w:val="00D279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9BD"/>
    <w:rPr>
      <w:rFonts w:ascii="Tahoma" w:hAnsi="Tahoma" w:cs="Tahoma"/>
      <w:sz w:val="16"/>
      <w:szCs w:val="16"/>
    </w:rPr>
  </w:style>
  <w:style w:type="character" w:styleId="lev">
    <w:name w:val="Strong"/>
    <w:basedOn w:val="Policepardfaut"/>
    <w:uiPriority w:val="22"/>
    <w:qFormat/>
    <w:rsid w:val="00C16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guabiango@gmail.com" TargetMode="External"/><Relationship Id="rId3" Type="http://schemas.openxmlformats.org/officeDocument/2006/relationships/settings" Target="settings.xml"/><Relationship Id="rId7" Type="http://schemas.openxmlformats.org/officeDocument/2006/relationships/hyperlink" Target="http://congo-liberty.com/?p=1318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iac-congo.com/content/compte-rendu-du-conseil-des-ministres-du-lundi-05-octobre-2015-39559"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go-libert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684</Words>
  <Characters>3765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NUMERICABLE</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duplica</dc:creator>
  <cp:lastModifiedBy>duplica</cp:lastModifiedBy>
  <cp:revision>6</cp:revision>
  <cp:lastPrinted>2015-10-06T10:18:00Z</cp:lastPrinted>
  <dcterms:created xsi:type="dcterms:W3CDTF">2015-10-06T15:20:00Z</dcterms:created>
  <dcterms:modified xsi:type="dcterms:W3CDTF">2015-10-06T15:26:00Z</dcterms:modified>
</cp:coreProperties>
</file>